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10A" w:rsidRPr="003D2247" w:rsidRDefault="009A08B7" w:rsidP="00FB7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6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710A" w:rsidRPr="003D2247">
        <w:rPr>
          <w:rFonts w:ascii="Times New Roman" w:hAnsi="Times New Roman" w:cs="Times New Roman"/>
          <w:b/>
          <w:sz w:val="32"/>
          <w:szCs w:val="32"/>
        </w:rPr>
        <w:t>«Диагностика самооценки учащихся</w:t>
      </w:r>
    </w:p>
    <w:p w:rsidR="00FB710A" w:rsidRDefault="00FB710A" w:rsidP="00FB7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247">
        <w:rPr>
          <w:rFonts w:ascii="Times New Roman" w:hAnsi="Times New Roman" w:cs="Times New Roman"/>
          <w:b/>
          <w:sz w:val="32"/>
          <w:szCs w:val="32"/>
        </w:rPr>
        <w:t>как одно из условий введения технологии оценивания»</w:t>
      </w:r>
    </w:p>
    <w:p w:rsidR="00126328" w:rsidRPr="00126328" w:rsidRDefault="00126328" w:rsidP="0012632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hyperlink r:id="rId5" w:tgtFrame="_blank" w:history="1">
        <w:r w:rsidRPr="00126328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shd w:val="clear" w:color="auto" w:fill="FFFFFF" w:themeFill="background1"/>
          </w:rPr>
          <w:t>Шагун С</w:t>
        </w:r>
      </w:hyperlink>
      <w:r w:rsidRPr="0012632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.</w:t>
      </w:r>
      <w:bookmarkStart w:id="0" w:name="_GoBack"/>
      <w:bookmarkEnd w:id="0"/>
      <w:r w:rsidRPr="00126328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A08B7" w:rsidRPr="00CB42BF" w:rsidRDefault="009A08B7" w:rsidP="009A0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ученика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2D"/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(умения) по использованию знаний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 задач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(личностных, метапредметных, предметных). Отдельные действия, прежде всего успешные, достойны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(словесной характеристики), а решение полноценной задачи – оценки и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отметки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(знака фиксации в определённой системе).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Результаты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 (образовательного учреждения)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разница между результатами учеников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(личностными, метапредметными и предметными) в начале обучения (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входная диагностика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конце обучения (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выходная диагностика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Прирост результатов означает, что учителю и школе в целом удалось создать образовательную среду, обеспечивающую развитие учеников. Отрицательный результат сравнения означает, что не удалось создать условия (образовательную среду) для успешного развития возможностей учеников.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ОЦЕНИВАЕТ?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и ученик вместе определяют оценку и отметку</w:t>
      </w:r>
    </w:p>
    <w:tbl>
      <w:tblPr>
        <w:tblW w:w="100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19"/>
        <w:gridCol w:w="4516"/>
      </w:tblGrid>
      <w:tr w:rsidR="009A08B7" w:rsidRPr="00CB42BF" w:rsidTr="007613EB">
        <w:trPr>
          <w:tblCellSpacing w:w="0" w:type="dxa"/>
        </w:trPr>
        <w:tc>
          <w:tcPr>
            <w:tcW w:w="5280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уроке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 сам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оценивает свой результат выполнения задания по «Алгоритму самооценки» и, если требуется, определяет отметку, когда показывает выполненное задание.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скорректировать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оценки и отметку, если докажет, что ученик завысил или занизил их. </w:t>
            </w:r>
          </w:p>
        </w:tc>
        <w:tc>
          <w:tcPr>
            <w:tcW w:w="4320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После уроков за письменные задания оценку и отметку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определяет учитель. Ученик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изменить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эту оценку и отметку, если докажет (используя алгоритм </w:t>
            </w:r>
            <w:proofErr w:type="spellStart"/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самооценивания</w:t>
            </w:r>
            <w:proofErr w:type="spellEnd"/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что она завышена или занижена.</w:t>
            </w:r>
          </w:p>
        </w:tc>
      </w:tr>
    </w:tbl>
    <w:p w:rsidR="009A08B7" w:rsidRPr="00CB42BF" w:rsidRDefault="009A08B7" w:rsidP="009A0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Алгоритм самооценки (основные вопросы после выполнения задания)</w:t>
      </w:r>
      <w:r w:rsidRPr="00CB4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была цель задания (задачи)?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получи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результат (решение, ответ)?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или с ошибкой?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или с чьей-то помощью?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НАКАПЛИВАТЬ ОЦЕНКИ И ОТМЕТКИ?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таблицах образовательных результатов (предметных, метапредметных, личностных) и в «Портфолио».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Таблицы образовательных результатов –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составляются из перечня действий (умений), которыми должен и может овладеть ученик.</w:t>
      </w:r>
    </w:p>
    <w:p w:rsidR="009A08B7" w:rsidRPr="00CB42BF" w:rsidRDefault="009A08B7" w:rsidP="009A0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«Портфолио  ученика»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сборник работ и результатов, которые показывают усилия, прогресс и достижения ученика в разных областях (учёба, творчество, общение, здоровье, полезный людям труд и т.д.), а также самоанализ учеником своих текущих достижений и недостатков, позволяющих самому определять цели своего дальнейшего развития.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Основные разделы «Портфолио»: </w:t>
      </w:r>
    </w:p>
    <w:p w:rsidR="009A08B7" w:rsidRPr="00CB42BF" w:rsidRDefault="009A08B7" w:rsidP="009A08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показатели предметных результатов (контрольные работы, выборки проектных, творческих и других работ по разным предметам);</w:t>
      </w:r>
    </w:p>
    <w:p w:rsidR="009A08B7" w:rsidRPr="00CB42BF" w:rsidRDefault="009A08B7" w:rsidP="009A08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показатели метапредметных результатов;</w:t>
      </w:r>
    </w:p>
    <w:p w:rsidR="009A08B7" w:rsidRPr="00CB42BF" w:rsidRDefault="009A08B7" w:rsidP="009A08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показатели личностных результатов (прежде всего во внеучебной деятельности). </w:t>
      </w:r>
    </w:p>
    <w:p w:rsidR="009A08B7" w:rsidRPr="00CB42BF" w:rsidRDefault="009A08B7" w:rsidP="009A0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Пополнять «Портфолио» и оценивать его материалы должен прежде всего ученик. Учитель же примерно раз в четверть пополняет лишь небольшую обязательную часть (после контрольных работ), а в остальном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2D"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обучает ученика порядку пополнения портфолио основным набором материалов и их оцениванию по качественной шкале: «нормально», «хорошо», «почти отлично», «отлично», «превосходно»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Самооценка.</w:t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в диалоге с учителем обучаются самостоятельно оценивать свои результаты по «Алгоритму самооценки».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первом классе алгоритм состоит из четырёх вопросов: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Какое было задание? (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вспоминать цель работы.)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Удалось выполнить задание? (Учимся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сравнивать результат с целью.)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Задание выполнено верно или не совсем? (Учимся находить и призна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ошибки.)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Выполнил самостоятельно или с чьей-то помощью? (Учимся оценивать процесс.)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последующих классах к алгоритму добавляются новые вопросы: «Как мы различаем отметки и оценки?», «Какую себе поставишь отметку?» и т.д.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A08B7" w:rsidRPr="00CB42BF" w:rsidRDefault="009A08B7" w:rsidP="009A0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Обучение «Алгоритму </w:t>
      </w:r>
      <w:proofErr w:type="spellStart"/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самооценивания</w:t>
      </w:r>
      <w:proofErr w:type="spellEnd"/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потребует выделять около 5 минут учебного времени на большинстве уроков. Однако, когда этот алгоритм будет освоен всеми учениками (примерно через 2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2D"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недели), его использование значительно повысит 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работы учеников.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Заполнение предметных таблиц результатов добавляет около 5 минут к обычному времени проверки каждой контрольной работы. С учётом всех контрольных по всем предметам за четверть это означает около 30 минут дополнительной работы.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Помощь в пополнении «Портфолио» может отнимать у учителя в среднем ещё около 1 часа в чет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верть на всех учеников класса.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Благодаря этим усилиям, ученики приобретут умение самооценки, ряд качеств контрольно-оценочной самостоятельности; администрация, учитель и родители смогут проследить реальные успехи и достижения каждого ученика, получат необходимые данные для комплексной накопительной оценки. Однако, поскольку используется неполный набор правил оценивания, показатели комфортности и осознанного отношения учеников к учебной деятельности изменятся не столь значительно.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A08B7" w:rsidRPr="00CB42BF" w:rsidRDefault="009A08B7" w:rsidP="009A08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«Оценка результата и отметка»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B4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Что оцениваем?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Оцениваем результаты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2D"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предметные, метапредметные и личностные.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Что такое результаты УЧЕНИКА и в чём их оценивать? </w:t>
      </w:r>
      <w:r w:rsidRPr="00CB4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Результаты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ученика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2D"/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(умения) по использованию знаний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 задач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(личностных, метапредметных, предметных). Отдельные действия, прежде всего успешные, достойны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(словесной характеристики), а решение полноценной задачи – оценки и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отметки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(знака). Иными словами, оцениваться может всё, фиксируется отметкой (за исключением 1-го класса) только демонстрация умения по применению знаний (решение задачи). </w:t>
      </w:r>
    </w:p>
    <w:tbl>
      <w:tblPr>
        <w:tblW w:w="100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34"/>
        <w:gridCol w:w="5401"/>
      </w:tblGrid>
      <w:tr w:rsidR="009A08B7" w:rsidRPr="00CB42BF" w:rsidTr="007613EB">
        <w:trPr>
          <w:tblCellSpacing w:w="0" w:type="dxa"/>
        </w:trPr>
        <w:tc>
          <w:tcPr>
            <w:tcW w:w="4440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−</w:t>
            </w:r>
            <w:r w:rsidR="00CB42BF"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словесная характеристика результатов действий («молодец», «оригинально», «а вот здесь неточно, потому что…»)</w:t>
            </w:r>
          </w:p>
        </w:tc>
        <w:tc>
          <w:tcPr>
            <w:tcW w:w="5175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 −</w:t>
            </w:r>
            <w:r w:rsidR="00CB42BF"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фиксация результата оценивания в виде знака из принятой системы (цифровой балл в любой шкале, любые другие цветовые, знаковые шкалы)</w:t>
            </w:r>
          </w:p>
        </w:tc>
      </w:tr>
      <w:tr w:rsidR="009A08B7" w:rsidRPr="00CB42BF" w:rsidTr="007613EB">
        <w:trPr>
          <w:tblCellSpacing w:w="0" w:type="dxa"/>
        </w:trPr>
        <w:tc>
          <w:tcPr>
            <w:tcW w:w="4440" w:type="dxa"/>
            <w:hideMark/>
          </w:tcPr>
          <w:p w:rsidR="009A08B7" w:rsidRPr="00CB42BF" w:rsidRDefault="009A08B7" w:rsidP="007613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Оценивать можно </w:t>
            </w:r>
            <w:r w:rsidRPr="00CB42B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любое действие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ученика (особенно успешное): удачную мысль в диалоге, односложный ответ на репродуктивный вопрос и т.д. </w:t>
            </w:r>
          </w:p>
        </w:tc>
        <w:tc>
          <w:tcPr>
            <w:tcW w:w="5175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ставится только </w:t>
            </w:r>
            <w:r w:rsidRPr="00CB42B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 решение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42B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продуктивной учебной задачи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ходе которой ученик осмысливал цель и условия задания, осуществлял действия по поиску решения (хотя бы одно умение по использованию знаний), получал и 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представлял результат. </w:t>
            </w:r>
          </w:p>
        </w:tc>
      </w:tr>
    </w:tbl>
    <w:p w:rsidR="009A08B7" w:rsidRPr="00CB42BF" w:rsidRDefault="009A08B7" w:rsidP="009A0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B4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Могут ли быть исключения из этого правила?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Можно в конце урока предложить всему классу определить, какие гипотезы оказались наиболее точными, интересными, помогли найти решение общей проблемы. Авторы этих гипотез </w:t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коллективным решением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r w:rsidR="00167FB9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поощряться: им даётся оценка или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отметка «отлично» (решение задачи повышенного уровня) на то умение, по которому формулировалась проблема урока.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«Самооценка». </w:t>
      </w:r>
      <w:r w:rsidR="00CB42BF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B4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Кто оценивает?</w:t>
      </w:r>
      <w:r w:rsidRPr="00CB4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Оценку определяют учитель и ученик сообща!</w:t>
      </w:r>
    </w:p>
    <w:tbl>
      <w:tblPr>
        <w:tblW w:w="100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06"/>
        <w:gridCol w:w="3929"/>
      </w:tblGrid>
      <w:tr w:rsidR="009A08B7" w:rsidRPr="00CB42BF" w:rsidTr="007613EB">
        <w:trPr>
          <w:tblCellSpacing w:w="0" w:type="dxa"/>
        </w:trPr>
        <w:tc>
          <w:tcPr>
            <w:tcW w:w="5850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уроке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 сам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оценивает свой результат выполнения задания по «Алгоритму самооценки» и, если требуется, определяет отметку, когда показывает выполненное задание.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скорректировать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оценки и отметку, если докажет, что ученик завысил или занизил их.</w:t>
            </w:r>
          </w:p>
        </w:tc>
        <w:tc>
          <w:tcPr>
            <w:tcW w:w="3765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После уроков за письменные задания оценку и отметку определяет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учитель. Ученик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 </w:t>
            </w:r>
            <w:r w:rsidRPr="00CB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изменить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эту оценку (отметку), если докажет, что она завышена или занижена.</w:t>
            </w:r>
          </w:p>
        </w:tc>
      </w:tr>
    </w:tbl>
    <w:p w:rsidR="009A08B7" w:rsidRPr="00CB42BF" w:rsidRDefault="009A08B7" w:rsidP="009A0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Может ли ученик адекватно оценивать свои результаты?</w:t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адекватного оценивания ученик должен научиться отвечать на вопросы о целях и результатах своей работы, то есть освоить алгоритм самооценки.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Алгоритм самооценки (вопросы, на которые отвечает ученик)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нужно было сделать в задаче (задании)? Какова была цель, что нужно было получить в результате?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получить результат? Найдено решение, ответ?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Справился полностью правильно или с ошибкой? Какой, в чём? Для ответа на этот вопрос ученику нужно: либо получить эталон правильного решения задачи и сравнить с ним своё решение; либо руководствоваться реакцией учителя и класса на собственное решение – исправляли ли какие-то его шаги, приняли ли его конечный ответ.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Справился полностью самостоятельно или с помощью (кто помогал, в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чём)?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ученик определит свою отметку?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указанному выше алгоритму самооценки можно добавлять другие вопросы, в том числе про отметку, которую ставит себе ученик. Начиная со 2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2D"/>
      </w:r>
      <w:r w:rsidR="00FB710A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3-го класса,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этому алгоритму могут быть добавлены вопросы.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Продолжение алгоритма самооценки: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умение развивали при выполнении задания?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 был уровень задачи (задания)?</w:t>
      </w:r>
    </w:p>
    <w:p w:rsidR="009A08B7" w:rsidRPr="00CB42BF" w:rsidRDefault="009A08B7" w:rsidP="009A08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Такие задачи мы решали уже много раз, понадобились только «старые», уже усвоенные знания?</w:t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(Необходимый уровень)</w:t>
      </w:r>
    </w:p>
    <w:p w:rsidR="009A08B7" w:rsidRPr="00CB42BF" w:rsidRDefault="009A08B7" w:rsidP="009A08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этой задаче мы столкнулись с необычной ситуацией (либо нам нужны уже усвоенные знания в новой ситуации, либо нам нужны новые знания по теме, которую только сейчас изучаем)?</w:t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(Повышенный уровень)</w:t>
      </w:r>
    </w:p>
    <w:p w:rsidR="009A08B7" w:rsidRPr="00CB42BF" w:rsidRDefault="009A08B7" w:rsidP="00FB710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Такие задачи мы никогда не учились решать ИЛИ нужны знания, которые на уроках не изучали?</w:t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(Максимальный уровень)</w:t>
      </w:r>
    </w:p>
    <w:p w:rsidR="009A08B7" w:rsidRPr="00CB42BF" w:rsidRDefault="009A08B7" w:rsidP="00FB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 уровень успешности, на котором ты решил задачу.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своего уровня успешности, определи отметку, которую ты можешь себе поставить.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Что делать в 1-м классе, где ученик ещё психологически не готов к адекватной оценке своих результатов, в том числе к признанию своих ошибок? </w:t>
      </w:r>
      <w:r w:rsidRPr="00CB4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1-й шаг (на первых уроках). Обозначаем своё настроение.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Даём возможность детям эмоционально оценить прошедший урок (день). Эта рефлексия станет основой для адекватной оценки своих учебных успехов. На полях тетради или в дневнике дети обозначают своё настроение, реакцию на урок («доволен», «было трудно» и т.п.) в виде понятных им символов. Например, смайлики или кружки с цветами светофора.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2-й шаг (через 2–4 недели). Учимся сравнивать цель и результат.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Даём детям возможность оценить соде</w:t>
      </w:r>
      <w:r w:rsidR="00FB710A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ржание своей письменной работы.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Раздав тетради с проверенными работами, учитель ведёт диалог с учениками, в котором г</w:t>
      </w:r>
      <w:r w:rsidR="00FB710A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лавным являются такие вопросы: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Какое у вас было задание? Кто может сказать, что нужно было сделать дома? (Обучение 1</w:t>
      </w:r>
      <w:r w:rsidR="00FB710A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-му шагу алгоритма самооценки.)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Посмотрите каждый на свою работу – согласны, что задание выполнено? (Коллективная самооценка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2D"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2-му шагу алгоритма самооценки.)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3-й шаг (примерно через месяц). Устанавливаем порядок оценки своей работы.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уже известным ученикам пунктам 1 и 2 алгоритма самооценки добавляем пункты 3 («правильно или ошибкой?») и 4 («сам или с чьей-то помощью?»). При этом оцениваются только успешные решения. В качестве «награды» за решение задачи учитель, например, может предложить ученику в тетради или в дневнике/еженедельнике нарисовать кружок и закрасить его любым цветом.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4-й шаг. Учимся признавать свои ошибки.</w:t>
      </w:r>
      <w:r w:rsidR="00FB710A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710A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предлагает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ученику (психологически готовому) в классе оценить выполнение задания, в котором у него есть незначительные ошибки. В случае признания ошибки кружок в тетради или дневнике/еженедельнике («награда» за решение задачи) закрашивается не полностью, при этом доля закрашенного значения не имеет.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5-й шаг. Учимся признавать свою неудачу.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Далее учитель помогает ученикам на уроках оценивать свои действия, признавая ошибки. Затем можно предложить кому-то из детей оценить себя в ситуации, когда он </w:t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совсем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справился с заданием. В дневнике или в тетради это может (с согласия ученика) обозначаться не</w:t>
      </w:r>
      <w:r w:rsidR="00FB710A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закрашенным кружком.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6-й шаг. Используем умение самооценки.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все (или почти все) ученики хотя бы раз оценили свою работу в классе, учитель перестаёт проговаривать все вопросы алгоритма самооценки и предлагает ученикам самим задавать себе эти вопросы и отвеча</w:t>
      </w:r>
      <w:r w:rsidR="00FB710A"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них (с опорой на схему).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Если ученики уже закончили 1-й класс, как обучать их правилу «Самооценка»?</w:t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Как совместно с учениками определить порядок оценивания?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Предложить ученикам научиться самим оценивать свою работу. Для этого провести беседу по следующим вопросам: «Вы уже опытные ученики, скажите, как лучше: чтобы вы сами научились оценивать свои результаты или чтобы всегда это за вас делали другие?», «С чего начнем оценивать свою работу?», «Что сделаем после этого?» и т.д.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в виде опорного сигнала (рисунков, ключевых слов) оформляется алгоритм самооценки из 4 основных и 2 дополнительных пунктов: 1) В чём заключалось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2) Удалось получить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3) Полностью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ошибкой? 4) Полностью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помощью? (далее – кроме 1-го класса) 5) По каким признакам мы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различаем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и отметки? 6) Какую сам поставишь себе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отметку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Где найти время для развития умения самооценки?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урок, на котором будет использован только МИНИМУМ содержания учебного материала. Время, отводимое на весь материал, использовать на выработку у учеников умения самооценки.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Проектируя данный урок, выбрать этап (проверка изученного или изучение нового) для использования алгоритма самооценки.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простое задание, после выполнения которого одному из учеников будет предложено публично оценить свой результат по алгоритму самооценки (опорный сигнал).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Как обучить детей порядку самооценки?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для публичной самооценки результатов своей работы наиболее подготовленного ученика (чтобы первое применение алгоритма осуществлялось на успешном результате).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2-й шаг: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решения (устный ответ, запись на доске и т.п.) предложить ученику самому оценить результат своей работы. Предупредить, что в начале в этом будет помогать учитель: задавать ученику вопросы по алгоритму самооценки (указывая на опорный сигнал): «задание?», «результат?», «правильно?», «сам?». Ученик даёт ответы, учитель поправляет его, объясняет, если наблюдается завышение или занижение оценки. Все остальные ученики в этот момент наблюдают, как происходит </w:t>
      </w:r>
      <w:proofErr w:type="spellStart"/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самооценивание</w:t>
      </w:r>
      <w:proofErr w:type="spellEnd"/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активизировать их внимание вопросами: «Какой шаг по оценке работы мы уже сделали?» и т.п.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следующих уроках самооценка по алгоритму проводится по очереди всеми учениками класса (достаточно 1-2 эпизодов на один урок,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главное, чтобы они происходили на каждом уроке).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вместо проговаривания вопросов учитель предлагает ученикам самим, глядя на опорный сигнал, задавать себе эти вопросы и отвечать на них. Помимо диалога, самооценка может проводиться при коллективной проверке письменных заданий. На доске появляется эталон правильного ответа, и каждый ученик в своей тетради оценивает своё решение.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ученики начинают проводить оценивание, не глядя на опорный сигнал, учитель может убрать его и использовать, только если у кого-то возникают затруднения. Базовое умение самооценки сформировано.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4) Много ли тратится времени на самооценку, когда у учеников уже сформировано это умение?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 всех учеников умение работать по «Алгоритму самооценки» сформировалось, учитель, планируя урок, перестаёт сокращать его содержание до минимума. Он вновь может включать учебный материал, относящийся к максимуму. 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самооценки сворачивается: после предложения учителя оценить свой ответ следует фраза ученика: «цель достигнута, ошибок не было», или «решение я получил, но с помощью класса», или «полностью без ошибок решил задачу необходимого уровня, что соответствует отметке «4» </w:t>
      </w:r>
      <w:r w:rsidRPr="00CB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2D"/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хорошо». </w:t>
      </w:r>
    </w:p>
    <w:tbl>
      <w:tblPr>
        <w:tblW w:w="96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38"/>
        <w:gridCol w:w="6007"/>
      </w:tblGrid>
      <w:tr w:rsidR="009A08B7" w:rsidRPr="00CB42BF" w:rsidTr="007613EB">
        <w:trPr>
          <w:tblCellSpacing w:w="0" w:type="dxa"/>
        </w:trPr>
        <w:tc>
          <w:tcPr>
            <w:tcW w:w="3480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Если мнение ученика и учителя совпадают, можно вести урок дальше. </w:t>
            </w:r>
          </w:p>
        </w:tc>
        <w:tc>
          <w:tcPr>
            <w:tcW w:w="5745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мнение учителя отличается от мнения ученика (завысил или занизил свою оценку), необходимо пройти по алгоритму и согласовать позиции.</w:t>
            </w:r>
          </w:p>
        </w:tc>
      </w:tr>
    </w:tbl>
    <w:p w:rsidR="009A08B7" w:rsidRPr="00CB42BF" w:rsidRDefault="009A08B7" w:rsidP="009A08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3-й шаг.</w:t>
      </w:r>
      <w:r w:rsidRPr="00C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проверки письменных работ ученик получает право аргументированно оспорить оценку и отметку учителя: после фразы ученика «я не согласен с выставленной отметкой» учитель предлагает ему объяснить своё мнение, используя алгоритм самооценки. </w:t>
      </w:r>
    </w:p>
    <w:tbl>
      <w:tblPr>
        <w:tblW w:w="100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2"/>
        <w:gridCol w:w="7623"/>
      </w:tblGrid>
      <w:tr w:rsidR="009A08B7" w:rsidRPr="00CB42BF" w:rsidTr="007613EB">
        <w:trPr>
          <w:tblCellSpacing w:w="0" w:type="dxa"/>
        </w:trPr>
        <w:tc>
          <w:tcPr>
            <w:tcW w:w="2340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ученик прав, стоит поблагодарить его за то, что он помог учителю найти свою ошибку при 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проверке. </w:t>
            </w:r>
          </w:p>
        </w:tc>
        <w:tc>
          <w:tcPr>
            <w:tcW w:w="7305" w:type="dxa"/>
            <w:hideMark/>
          </w:tcPr>
          <w:p w:rsidR="009A08B7" w:rsidRPr="00CB42BF" w:rsidRDefault="009A08B7" w:rsidP="0076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 ученик не прав, учителю необходимо объяснить, на основании чего он принял соответствующее решение, пост</w:t>
            </w:r>
            <w:r w:rsidR="003F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араться согласовать позиции. 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все ученики будут готовы признать свои ошибки. Однако равный и честный разговор с ними, даже если он не заканчивается компромиссом, всё равно способствует выработке у них адекватной самооценки, а авторитарное решение учителя – </w:t>
            </w:r>
            <w:r w:rsidRPr="00CB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нет! </w:t>
            </w:r>
          </w:p>
        </w:tc>
      </w:tr>
    </w:tbl>
    <w:p w:rsidR="00225C85" w:rsidRDefault="00126328"/>
    <w:sectPr w:rsidR="00225C85" w:rsidSect="0095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7E67"/>
    <w:multiLevelType w:val="multilevel"/>
    <w:tmpl w:val="0FB4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5153D"/>
    <w:multiLevelType w:val="multilevel"/>
    <w:tmpl w:val="140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61625"/>
    <w:multiLevelType w:val="multilevel"/>
    <w:tmpl w:val="14D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B45E1"/>
    <w:multiLevelType w:val="multilevel"/>
    <w:tmpl w:val="33BE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57659"/>
    <w:multiLevelType w:val="multilevel"/>
    <w:tmpl w:val="299A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30C8B"/>
    <w:multiLevelType w:val="multilevel"/>
    <w:tmpl w:val="E5AA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02743"/>
    <w:multiLevelType w:val="multilevel"/>
    <w:tmpl w:val="E332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80526"/>
    <w:multiLevelType w:val="multilevel"/>
    <w:tmpl w:val="4692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50560"/>
    <w:multiLevelType w:val="multilevel"/>
    <w:tmpl w:val="D9F6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B7"/>
    <w:rsid w:val="00126328"/>
    <w:rsid w:val="00167FB9"/>
    <w:rsid w:val="003F0E24"/>
    <w:rsid w:val="00716447"/>
    <w:rsid w:val="009A08B7"/>
    <w:rsid w:val="00AF4C26"/>
    <w:rsid w:val="00C215CE"/>
    <w:rsid w:val="00CB42BF"/>
    <w:rsid w:val="00FB710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82D8"/>
  <w15:docId w15:val="{30621E89-74E5-481A-9BE6-20C6941F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shagun-svetlana-aleksandro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Наталья Сергеевна</cp:lastModifiedBy>
  <cp:revision>2</cp:revision>
  <cp:lastPrinted>2015-01-05T14:51:00Z</cp:lastPrinted>
  <dcterms:created xsi:type="dcterms:W3CDTF">2023-01-04T11:28:00Z</dcterms:created>
  <dcterms:modified xsi:type="dcterms:W3CDTF">2023-01-04T11:28:00Z</dcterms:modified>
</cp:coreProperties>
</file>