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48A7" w:rsidRPr="00781131" w:rsidRDefault="00781131" w:rsidP="00781131">
      <w:pPr>
        <w:jc w:val="center"/>
        <w:rPr>
          <w:b/>
          <w:sz w:val="28"/>
          <w:szCs w:val="28"/>
        </w:rPr>
      </w:pPr>
      <w:r w:rsidRPr="00781131">
        <w:rPr>
          <w:b/>
          <w:sz w:val="28"/>
          <w:szCs w:val="28"/>
        </w:rPr>
        <w:t>ТВОРЧЕСКАЯ ГРУППА</w:t>
      </w:r>
    </w:p>
    <w:p w:rsidR="00781131" w:rsidRDefault="00781131" w:rsidP="00781131">
      <w:pPr>
        <w:jc w:val="center"/>
        <w:rPr>
          <w:b/>
          <w:sz w:val="28"/>
          <w:szCs w:val="28"/>
        </w:rPr>
      </w:pPr>
      <w:r w:rsidRPr="00781131">
        <w:rPr>
          <w:b/>
          <w:sz w:val="28"/>
          <w:szCs w:val="28"/>
        </w:rPr>
        <w:t>«ВОСПИТАНИЕ РЕБЕНКА</w:t>
      </w:r>
      <w:r>
        <w:rPr>
          <w:b/>
          <w:sz w:val="28"/>
          <w:szCs w:val="28"/>
        </w:rPr>
        <w:t xml:space="preserve"> </w:t>
      </w:r>
      <w:r w:rsidRPr="00781131">
        <w:rPr>
          <w:b/>
          <w:sz w:val="28"/>
          <w:szCs w:val="28"/>
        </w:rPr>
        <w:t>- ЧИТАТЕЛЯ»</w:t>
      </w:r>
    </w:p>
    <w:p w:rsidR="00781131" w:rsidRDefault="00781131" w:rsidP="00781131">
      <w:pPr>
        <w:jc w:val="center"/>
        <w:rPr>
          <w:sz w:val="28"/>
          <w:szCs w:val="28"/>
        </w:rPr>
      </w:pPr>
      <w:r>
        <w:rPr>
          <w:b/>
          <w:sz w:val="28"/>
          <w:szCs w:val="28"/>
        </w:rPr>
        <w:t>ПЛАН РАБОТЫ</w:t>
      </w:r>
    </w:p>
    <w:p w:rsidR="00781131" w:rsidRDefault="00781131" w:rsidP="00781131">
      <w:pPr>
        <w:rPr>
          <w:sz w:val="28"/>
          <w:szCs w:val="28"/>
        </w:rPr>
      </w:pPr>
    </w:p>
    <w:p w:rsidR="00781131" w:rsidRDefault="00781131" w:rsidP="00781131">
      <w:pPr>
        <w:rPr>
          <w:sz w:val="28"/>
          <w:szCs w:val="28"/>
        </w:rPr>
      </w:pPr>
      <w:r>
        <w:rPr>
          <w:sz w:val="28"/>
          <w:szCs w:val="28"/>
        </w:rPr>
        <w:t>1.Внеурочная деятельность как средство привлечения учащихся к чтению</w:t>
      </w:r>
      <w:r w:rsidR="00FE0E1F">
        <w:rPr>
          <w:sz w:val="28"/>
          <w:szCs w:val="28"/>
        </w:rPr>
        <w:t>.</w:t>
      </w:r>
      <w:bookmarkStart w:id="0" w:name="_GoBack"/>
      <w:bookmarkEnd w:id="0"/>
    </w:p>
    <w:p w:rsidR="00781131" w:rsidRDefault="00781131" w:rsidP="00781131">
      <w:pPr>
        <w:rPr>
          <w:sz w:val="28"/>
          <w:szCs w:val="28"/>
        </w:rPr>
      </w:pPr>
      <w:r>
        <w:rPr>
          <w:sz w:val="28"/>
          <w:szCs w:val="28"/>
        </w:rPr>
        <w:t>2. Книжные выставки как средство привлечения к чтению</w:t>
      </w:r>
      <w:r w:rsidR="00FE0E1F">
        <w:rPr>
          <w:sz w:val="28"/>
          <w:szCs w:val="28"/>
        </w:rPr>
        <w:t>.</w:t>
      </w:r>
    </w:p>
    <w:p w:rsidR="00781131" w:rsidRDefault="00781131" w:rsidP="00781131">
      <w:pPr>
        <w:rPr>
          <w:sz w:val="28"/>
          <w:szCs w:val="28"/>
        </w:rPr>
      </w:pPr>
      <w:r>
        <w:rPr>
          <w:sz w:val="28"/>
          <w:szCs w:val="28"/>
        </w:rPr>
        <w:t>3. Чтение через игру</w:t>
      </w:r>
      <w:r w:rsidR="00FE0E1F">
        <w:rPr>
          <w:sz w:val="28"/>
          <w:szCs w:val="28"/>
        </w:rPr>
        <w:t>.</w:t>
      </w:r>
    </w:p>
    <w:p w:rsidR="00781131" w:rsidRDefault="00781131" w:rsidP="00781131">
      <w:pPr>
        <w:rPr>
          <w:sz w:val="28"/>
          <w:szCs w:val="28"/>
        </w:rPr>
      </w:pPr>
      <w:r>
        <w:rPr>
          <w:sz w:val="28"/>
          <w:szCs w:val="28"/>
        </w:rPr>
        <w:t>4. Совместная работа школьной</w:t>
      </w:r>
      <w:r w:rsidR="00910D01" w:rsidRPr="00910D01">
        <w:rPr>
          <w:sz w:val="28"/>
          <w:szCs w:val="28"/>
        </w:rPr>
        <w:t xml:space="preserve"> </w:t>
      </w:r>
      <w:r w:rsidR="00910D01">
        <w:rPr>
          <w:sz w:val="28"/>
          <w:szCs w:val="28"/>
        </w:rPr>
        <w:t xml:space="preserve">библиотеки </w:t>
      </w:r>
      <w:r>
        <w:rPr>
          <w:sz w:val="28"/>
          <w:szCs w:val="28"/>
        </w:rPr>
        <w:t>и библиотек других ведомств по привлечению учащихся к чтению</w:t>
      </w:r>
      <w:r w:rsidR="00FE0E1F">
        <w:rPr>
          <w:sz w:val="28"/>
          <w:szCs w:val="28"/>
        </w:rPr>
        <w:t>.</w:t>
      </w:r>
    </w:p>
    <w:p w:rsidR="00781131" w:rsidRDefault="00781131" w:rsidP="00781131">
      <w:pPr>
        <w:rPr>
          <w:sz w:val="28"/>
          <w:szCs w:val="28"/>
        </w:rPr>
      </w:pPr>
      <w:r>
        <w:rPr>
          <w:sz w:val="28"/>
          <w:szCs w:val="28"/>
        </w:rPr>
        <w:t>5. Роль литературных игр и утренников в чтении учащихся</w:t>
      </w:r>
      <w:r w:rsidR="00FE0E1F">
        <w:rPr>
          <w:sz w:val="28"/>
          <w:szCs w:val="28"/>
        </w:rPr>
        <w:t>.</w:t>
      </w:r>
    </w:p>
    <w:p w:rsidR="00781131" w:rsidRDefault="00781131" w:rsidP="00781131">
      <w:pPr>
        <w:rPr>
          <w:sz w:val="28"/>
          <w:szCs w:val="28"/>
        </w:rPr>
      </w:pPr>
      <w:r>
        <w:rPr>
          <w:sz w:val="28"/>
          <w:szCs w:val="28"/>
        </w:rPr>
        <w:t>6. Уроки информационной грамотности в воспитании читателя</w:t>
      </w:r>
      <w:r w:rsidR="00FE0E1F">
        <w:rPr>
          <w:sz w:val="28"/>
          <w:szCs w:val="28"/>
        </w:rPr>
        <w:t>.</w:t>
      </w:r>
    </w:p>
    <w:p w:rsidR="00781131" w:rsidRDefault="00781131" w:rsidP="00781131">
      <w:pPr>
        <w:rPr>
          <w:sz w:val="28"/>
          <w:szCs w:val="28"/>
        </w:rPr>
      </w:pPr>
      <w:r>
        <w:rPr>
          <w:sz w:val="28"/>
          <w:szCs w:val="28"/>
        </w:rPr>
        <w:t xml:space="preserve">7. </w:t>
      </w:r>
      <w:proofErr w:type="gramStart"/>
      <w:r>
        <w:rPr>
          <w:sz w:val="28"/>
          <w:szCs w:val="28"/>
        </w:rPr>
        <w:t>Библиотечные</w:t>
      </w:r>
      <w:proofErr w:type="gramEnd"/>
      <w:r>
        <w:rPr>
          <w:sz w:val="28"/>
          <w:szCs w:val="28"/>
        </w:rPr>
        <w:t xml:space="preserve"> блоги в помощь библиотекарю</w:t>
      </w:r>
      <w:r w:rsidR="00FE0E1F">
        <w:rPr>
          <w:sz w:val="28"/>
          <w:szCs w:val="28"/>
        </w:rPr>
        <w:t>.</w:t>
      </w:r>
    </w:p>
    <w:p w:rsidR="00781131" w:rsidRDefault="00781131" w:rsidP="00781131">
      <w:pPr>
        <w:rPr>
          <w:sz w:val="28"/>
          <w:szCs w:val="28"/>
        </w:rPr>
      </w:pPr>
      <w:r>
        <w:rPr>
          <w:sz w:val="28"/>
          <w:szCs w:val="28"/>
        </w:rPr>
        <w:t>8. Чтение и Интернет</w:t>
      </w:r>
      <w:r w:rsidR="00FE0E1F">
        <w:rPr>
          <w:sz w:val="28"/>
          <w:szCs w:val="28"/>
        </w:rPr>
        <w:t>.</w:t>
      </w:r>
    </w:p>
    <w:p w:rsidR="00781131" w:rsidRDefault="00781131" w:rsidP="00781131">
      <w:pPr>
        <w:rPr>
          <w:sz w:val="28"/>
          <w:szCs w:val="28"/>
        </w:rPr>
      </w:pPr>
    </w:p>
    <w:p w:rsidR="00781131" w:rsidRDefault="00781131" w:rsidP="00781131">
      <w:pPr>
        <w:rPr>
          <w:sz w:val="28"/>
          <w:szCs w:val="28"/>
        </w:rPr>
      </w:pPr>
    </w:p>
    <w:p w:rsidR="00781131" w:rsidRDefault="00781131" w:rsidP="00781131">
      <w:pPr>
        <w:rPr>
          <w:sz w:val="28"/>
          <w:szCs w:val="28"/>
        </w:rPr>
      </w:pPr>
    </w:p>
    <w:p w:rsidR="00781131" w:rsidRDefault="00781131" w:rsidP="00781131">
      <w:pPr>
        <w:rPr>
          <w:sz w:val="28"/>
          <w:szCs w:val="28"/>
        </w:rPr>
      </w:pPr>
    </w:p>
    <w:p w:rsidR="00781131" w:rsidRDefault="00781131" w:rsidP="00781131">
      <w:pPr>
        <w:rPr>
          <w:sz w:val="28"/>
          <w:szCs w:val="28"/>
        </w:rPr>
      </w:pPr>
    </w:p>
    <w:p w:rsidR="00781131" w:rsidRDefault="00781131" w:rsidP="00781131">
      <w:pPr>
        <w:rPr>
          <w:sz w:val="28"/>
          <w:szCs w:val="28"/>
        </w:rPr>
      </w:pPr>
    </w:p>
    <w:p w:rsidR="00781131" w:rsidRDefault="00781131" w:rsidP="00781131">
      <w:pPr>
        <w:rPr>
          <w:sz w:val="28"/>
          <w:szCs w:val="28"/>
        </w:rPr>
      </w:pPr>
    </w:p>
    <w:p w:rsidR="00781131" w:rsidRDefault="00781131" w:rsidP="00781131">
      <w:pPr>
        <w:rPr>
          <w:sz w:val="28"/>
          <w:szCs w:val="28"/>
        </w:rPr>
      </w:pPr>
    </w:p>
    <w:p w:rsidR="00781131" w:rsidRDefault="00781131" w:rsidP="00781131">
      <w:pPr>
        <w:rPr>
          <w:sz w:val="28"/>
          <w:szCs w:val="28"/>
        </w:rPr>
      </w:pPr>
    </w:p>
    <w:p w:rsidR="00781131" w:rsidRDefault="00781131" w:rsidP="00781131">
      <w:pPr>
        <w:rPr>
          <w:sz w:val="28"/>
          <w:szCs w:val="28"/>
        </w:rPr>
      </w:pPr>
    </w:p>
    <w:p w:rsidR="00781131" w:rsidRDefault="00781131" w:rsidP="00781131">
      <w:pPr>
        <w:rPr>
          <w:sz w:val="28"/>
          <w:szCs w:val="28"/>
        </w:rPr>
      </w:pPr>
    </w:p>
    <w:p w:rsidR="00781131" w:rsidRDefault="00781131" w:rsidP="00781131">
      <w:pPr>
        <w:rPr>
          <w:sz w:val="28"/>
          <w:szCs w:val="28"/>
        </w:rPr>
      </w:pPr>
    </w:p>
    <w:p w:rsidR="00781131" w:rsidRPr="00781131" w:rsidRDefault="00781131" w:rsidP="00781131">
      <w:pPr>
        <w:rPr>
          <w:sz w:val="28"/>
          <w:szCs w:val="28"/>
        </w:rPr>
      </w:pPr>
    </w:p>
    <w:sectPr w:rsidR="00781131" w:rsidRPr="0078113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1131"/>
    <w:rsid w:val="00781131"/>
    <w:rsid w:val="00910D01"/>
    <w:rsid w:val="00E348A7"/>
    <w:rsid w:val="00FE0E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75</Words>
  <Characters>434</Characters>
  <Application>Microsoft Office Word</Application>
  <DocSecurity>0</DocSecurity>
  <Lines>3</Lines>
  <Paragraphs>1</Paragraphs>
  <ScaleCrop>false</ScaleCrop>
  <Company/>
  <LinksUpToDate>false</LinksUpToDate>
  <CharactersWithSpaces>508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serova</cp:lastModifiedBy>
  <cp:revision>5</cp:revision>
  <dcterms:created xsi:type="dcterms:W3CDTF">2018-09-24T12:21:00Z</dcterms:created>
  <dcterms:modified xsi:type="dcterms:W3CDTF">2018-09-25T11:31:00Z</dcterms:modified>
</cp:coreProperties>
</file>