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9C4" w:rsidRPr="006469C4" w:rsidRDefault="006469C4" w:rsidP="006469C4">
      <w:r w:rsidRPr="006469C4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Ниже представлены открытые задания исследования PISA. </w:t>
      </w:r>
      <w:hyperlink r:id="rId4" w:history="1">
        <w:r w:rsidRPr="000C6811">
          <w:rPr>
            <w:rStyle w:val="a3"/>
          </w:rPr>
          <w:t>https://fioco.ru</w:t>
        </w:r>
        <w:r w:rsidRPr="000C6811">
          <w:rPr>
            <w:rStyle w:val="a3"/>
          </w:rPr>
          <w:t>/</w:t>
        </w:r>
        <w:r w:rsidRPr="000C6811">
          <w:rPr>
            <w:rStyle w:val="a3"/>
          </w:rPr>
          <w:t>примеры-задач-pisa</w:t>
        </w:r>
      </w:hyperlink>
    </w:p>
    <w:p w:rsidR="006469C4" w:rsidRPr="006469C4" w:rsidRDefault="006469C4" w:rsidP="006469C4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33333"/>
          <w:sz w:val="36"/>
          <w:szCs w:val="36"/>
          <w:lang w:val="en-US" w:eastAsia="ru-RU"/>
        </w:rPr>
      </w:pPr>
      <w:bookmarkStart w:id="0" w:name="_GoBack"/>
      <w:bookmarkEnd w:id="0"/>
    </w:p>
    <w:p w:rsidR="006469C4" w:rsidRPr="006469C4" w:rsidRDefault="006469C4" w:rsidP="006469C4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6469C4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Нажмите на название задания, чтобы открыть его.</w:t>
      </w:r>
    </w:p>
    <w:p w:rsidR="006469C4" w:rsidRPr="006469C4" w:rsidRDefault="006469C4" w:rsidP="006469C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6469C4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6469C4" w:rsidRDefault="006469C4" w:rsidP="006469C4">
      <w:pPr>
        <w:pStyle w:val="a5"/>
        <w:shd w:val="clear" w:color="auto" w:fill="FFFFFF"/>
        <w:spacing w:before="0" w:beforeAutospacing="0" w:after="150" w:afterAutospacing="0"/>
        <w:jc w:val="both"/>
        <w:rPr>
          <w:rStyle w:val="a6"/>
          <w:rFonts w:ascii="Helvetica" w:hAnsi="Helvetica" w:cs="Helvetica"/>
          <w:color w:val="333333"/>
          <w:sz w:val="20"/>
          <w:szCs w:val="20"/>
        </w:rPr>
      </w:pPr>
    </w:p>
    <w:p w:rsidR="006469C4" w:rsidRDefault="006469C4" w:rsidP="006469C4">
      <w:pPr>
        <w:pStyle w:val="a5"/>
        <w:shd w:val="clear" w:color="auto" w:fill="FFFFFF"/>
        <w:spacing w:before="0" w:beforeAutospacing="0" w:after="150" w:afterAutospacing="0"/>
        <w:jc w:val="both"/>
        <w:rPr>
          <w:rStyle w:val="a6"/>
          <w:rFonts w:ascii="Helvetica" w:hAnsi="Helvetica" w:cs="Helvetica"/>
          <w:color w:val="333333"/>
          <w:sz w:val="20"/>
          <w:szCs w:val="20"/>
        </w:rPr>
      </w:pPr>
    </w:p>
    <w:p w:rsidR="006469C4" w:rsidRDefault="006469C4" w:rsidP="006469C4">
      <w:pPr>
        <w:pStyle w:val="a5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rFonts w:ascii="Helvetica" w:hAnsi="Helvetica" w:cs="Helvetica"/>
          <w:color w:val="333333"/>
          <w:sz w:val="20"/>
          <w:szCs w:val="20"/>
        </w:rPr>
        <w:t>Онлайн-задания по естествознанию</w:t>
      </w:r>
      <w:r>
        <w:rPr>
          <w:rFonts w:ascii="Helvetica" w:hAnsi="Helvetica" w:cs="Helvetica"/>
          <w:color w:val="333333"/>
          <w:sz w:val="20"/>
          <w:szCs w:val="20"/>
        </w:rPr>
        <w:t>:</w:t>
      </w:r>
    </w:p>
    <w:p w:rsidR="006469C4" w:rsidRDefault="006469C4" w:rsidP="006469C4">
      <w:pPr>
        <w:pStyle w:val="a5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·         </w:t>
      </w:r>
      <w:hyperlink r:id="rId5" w:tgtFrame="_blank" w:history="1">
        <w:r>
          <w:rPr>
            <w:rStyle w:val="a3"/>
            <w:rFonts w:ascii="Helvetica" w:hAnsi="Helvetica" w:cs="Helvetica"/>
            <w:color w:val="337AB7"/>
            <w:sz w:val="20"/>
            <w:szCs w:val="20"/>
          </w:rPr>
          <w:t>МИГРАЦИЯ ПТИЦ</w:t>
        </w:r>
      </w:hyperlink>
    </w:p>
    <w:p w:rsidR="006469C4" w:rsidRDefault="006469C4" w:rsidP="006469C4">
      <w:pPr>
        <w:pStyle w:val="a5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·         </w:t>
      </w:r>
      <w:hyperlink r:id="rId6" w:tgtFrame="_blank" w:history="1">
        <w:r>
          <w:rPr>
            <w:rStyle w:val="a3"/>
            <w:rFonts w:ascii="Helvetica" w:hAnsi="Helvetica" w:cs="Helvetica"/>
            <w:color w:val="337AB7"/>
            <w:sz w:val="20"/>
            <w:szCs w:val="20"/>
          </w:rPr>
          <w:t>БЕГ В ЖАРКУЮ ПОГОДУ</w:t>
        </w:r>
      </w:hyperlink>
    </w:p>
    <w:p w:rsidR="006469C4" w:rsidRDefault="006469C4" w:rsidP="006469C4">
      <w:pPr>
        <w:pStyle w:val="a5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·         </w:t>
      </w:r>
      <w:hyperlink r:id="rId7" w:history="1">
        <w:r>
          <w:rPr>
            <w:rStyle w:val="a3"/>
            <w:rFonts w:ascii="Helvetica" w:hAnsi="Helvetica" w:cs="Helvetica"/>
            <w:color w:val="337AB7"/>
            <w:sz w:val="20"/>
            <w:szCs w:val="20"/>
          </w:rPr>
          <w:t>ИССЛЕДОВАНИЕ СКЛОНОВ ДОЛИНЫ</w:t>
        </w:r>
      </w:hyperlink>
    </w:p>
    <w:p w:rsidR="006469C4" w:rsidRDefault="006469C4" w:rsidP="006469C4">
      <w:pPr>
        <w:pStyle w:val="a5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·         </w:t>
      </w:r>
      <w:hyperlink r:id="rId8" w:history="1">
        <w:r>
          <w:rPr>
            <w:rStyle w:val="a3"/>
            <w:rFonts w:ascii="Helvetica" w:hAnsi="Helvetica" w:cs="Helvetica"/>
            <w:color w:val="337AB7"/>
            <w:sz w:val="20"/>
            <w:szCs w:val="20"/>
          </w:rPr>
          <w:t>МЕТЕОРОИДЫ И КРАТЕРЫ</w:t>
        </w:r>
      </w:hyperlink>
    </w:p>
    <w:p w:rsidR="006469C4" w:rsidRDefault="006469C4" w:rsidP="006469C4">
      <w:pPr>
        <w:pStyle w:val="a5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·         </w:t>
      </w:r>
      <w:hyperlink r:id="rId9" w:history="1">
        <w:r>
          <w:rPr>
            <w:rStyle w:val="a3"/>
            <w:rFonts w:ascii="Helvetica" w:hAnsi="Helvetica" w:cs="Helvetica"/>
            <w:color w:val="337AB7"/>
            <w:sz w:val="20"/>
            <w:szCs w:val="20"/>
          </w:rPr>
          <w:t>РАЦИОНАЛЬНОЕ РАЗВЕДЕНИЕ РЫБ</w:t>
        </w:r>
      </w:hyperlink>
    </w:p>
    <w:p w:rsidR="006469C4" w:rsidRDefault="006469C4" w:rsidP="006469C4">
      <w:pPr>
        <w:pStyle w:val="a5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rFonts w:ascii="Helvetica" w:hAnsi="Helvetica" w:cs="Helvetica"/>
          <w:color w:val="333333"/>
          <w:sz w:val="20"/>
          <w:szCs w:val="20"/>
        </w:rPr>
        <w:t>Онлайн-задания «Совместное решение проблем»:</w:t>
      </w:r>
    </w:p>
    <w:p w:rsidR="006469C4" w:rsidRDefault="006469C4" w:rsidP="006469C4">
      <w:pPr>
        <w:pStyle w:val="a5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·         </w:t>
      </w:r>
      <w:hyperlink r:id="rId10" w:tgtFrame="_blank" w:history="1">
        <w:r>
          <w:rPr>
            <w:rStyle w:val="a3"/>
            <w:rFonts w:ascii="Helvetica" w:hAnsi="Helvetica" w:cs="Helvetica"/>
            <w:color w:val="337AB7"/>
            <w:sz w:val="20"/>
            <w:szCs w:val="20"/>
          </w:rPr>
          <w:t>СОВМЕСТНОЕ РЕШЕНИЕ ПРОБЛЕМ</w:t>
        </w:r>
      </w:hyperlink>
    </w:p>
    <w:p w:rsidR="006469C4" w:rsidRDefault="006469C4" w:rsidP="006469C4">
      <w:pPr>
        <w:pStyle w:val="a5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6"/>
          <w:rFonts w:ascii="Helvetica" w:hAnsi="Helvetica" w:cs="Helvetica"/>
          <w:color w:val="333333"/>
          <w:sz w:val="20"/>
          <w:szCs w:val="20"/>
        </w:rPr>
        <w:t>Задания представлены на официальном сайте </w:t>
      </w:r>
      <w:hyperlink r:id="rId11" w:tgtFrame="_blank" w:history="1">
        <w:r>
          <w:rPr>
            <w:rStyle w:val="a3"/>
            <w:rFonts w:ascii="Helvetica" w:hAnsi="Helvetica" w:cs="Helvetica"/>
            <w:i/>
            <w:iCs/>
            <w:color w:val="337AB7"/>
            <w:sz w:val="20"/>
            <w:szCs w:val="20"/>
          </w:rPr>
          <w:t>ОЭСР</w:t>
        </w:r>
      </w:hyperlink>
      <w:r>
        <w:rPr>
          <w:rStyle w:val="a6"/>
          <w:rFonts w:ascii="Helvetica" w:hAnsi="Helvetica" w:cs="Helvetica"/>
          <w:color w:val="333333"/>
          <w:sz w:val="20"/>
          <w:szCs w:val="20"/>
        </w:rPr>
        <w:t>.</w:t>
      </w:r>
    </w:p>
    <w:p w:rsidR="006469C4" w:rsidRPr="006469C4" w:rsidRDefault="006469C4" w:rsidP="006469C4"/>
    <w:p w:rsidR="006469C4" w:rsidRPr="006469C4" w:rsidRDefault="006469C4" w:rsidP="006469C4"/>
    <w:p w:rsidR="006469C4" w:rsidRDefault="006469C4" w:rsidP="006469C4"/>
    <w:sectPr w:rsidR="00646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45"/>
    <w:rsid w:val="006469C4"/>
    <w:rsid w:val="00762F0F"/>
    <w:rsid w:val="008833FA"/>
    <w:rsid w:val="00E6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E71A"/>
  <w15:chartTrackingRefBased/>
  <w15:docId w15:val="{0E17A9B5-5053-4FF0-898A-3F8AD8B4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469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469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F0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69C4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646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469C4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469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469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cd.org/pisa/PISA2015Questions/platform/index.html?user=&amp;domain=SCI&amp;unit=S641-MeteoroidsAndCraters&amp;lang=rus-RU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oecd.org/pisa/PISA2015Questions/platform/index.html?user=&amp;domain=SCI&amp;unit=S637-SlopeFaceInvestigation&amp;lang=rus-RU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ecd.org/pisa/PISA2015Questions/platform/index.html?user=&amp;domain=SCI&amp;unit=S623-RunningInHotWeather&amp;lang=rus-RUS" TargetMode="External"/><Relationship Id="rId11" Type="http://schemas.openxmlformats.org/officeDocument/2006/relationships/hyperlink" Target="http://www.oecd.org/pisa/test/" TargetMode="External"/><Relationship Id="rId5" Type="http://schemas.openxmlformats.org/officeDocument/2006/relationships/hyperlink" Target="http://www.oecd.org/pisa/PISA2015Questions/platform/index.html?user=&amp;domain=SCI&amp;unit=S656-BirdMigration&amp;lang=rus-RUS" TargetMode="External"/><Relationship Id="rId10" Type="http://schemas.openxmlformats.org/officeDocument/2006/relationships/hyperlink" Target="http://www.oecd.org/pisa/PISA2015Questions/platform/index.html?user=&amp;domain=CPS&amp;unit=C100-Xandar&amp;lang=rus-RUS" TargetMode="External"/><Relationship Id="rId4" Type="http://schemas.openxmlformats.org/officeDocument/2006/relationships/hyperlink" Target="https://fioco.ru/&#1087;&#1088;&#1080;&#1084;&#1077;&#1088;&#1099;-&#1079;&#1072;&#1076;&#1072;&#1095;-pisa" TargetMode="External"/><Relationship Id="rId9" Type="http://schemas.openxmlformats.org/officeDocument/2006/relationships/hyperlink" Target="http://www.oecd.org/pisa/PISA2015Questions/platform/index.html?user=&amp;domain=SCI&amp;unit=S601-SustainableFishFarming&amp;lang=rus-R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komleva</dc:creator>
  <cp:keywords/>
  <dc:description/>
  <cp:lastModifiedBy>komleva</cp:lastModifiedBy>
  <cp:revision>3</cp:revision>
  <dcterms:created xsi:type="dcterms:W3CDTF">2019-09-13T11:35:00Z</dcterms:created>
  <dcterms:modified xsi:type="dcterms:W3CDTF">2019-09-13T11:44:00Z</dcterms:modified>
</cp:coreProperties>
</file>